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pPr>
      <w:r>
        <w:rPr>
          <w:rFonts w:ascii="Arial" w:cs="Arial" w:eastAsia="Arial" w:hAnsi="Arial"/>
          <w:b/>
          <w:bCs/>
          <w:sz w:val="40"/>
          <w:szCs w:val="40"/>
        </w:rPr>
        <w:t xml:space="preserve">ANIL GÜL</w:t>
      </w:r>
    </w:p>
    <w:p>
      <w:pPr>
        <w:spacing w:after="140"/>
      </w:pPr>
      <w:r>
        <w:rPr>
          <w:rFonts w:ascii="Arial" w:cs="Arial" w:eastAsia="Arial" w:hAnsi="Arial"/>
          <w:color w:val="333333"/>
          <w:sz w:val="24"/>
          <w:szCs w:val="24"/>
        </w:rPr>
        <w:t xml:space="preserve">Java &amp; Microservices Developer | Sistem ve Donanım Uzmanı</w:t>
      </w:r>
    </w:p>
    <w:p>
      <w:pPr>
        <w:spacing w:after="30"/>
      </w:pPr>
      <w:r>
        <w:rPr>
          <w:rFonts w:ascii="Arial" w:cs="Arial" w:eastAsia="Arial" w:hAnsi="Arial"/>
          <w:sz w:val="20"/>
          <w:szCs w:val="20"/>
        </w:rPr>
        <w:t xml:space="preserve">Malatya, Türkiye</w:t>
      </w:r>
      <w:r>
        <w:rPr>
          <w:rFonts w:ascii="Arial" w:cs="Arial" w:eastAsia="Arial" w:hAnsi="Arial"/>
          <w:color w:val="888888"/>
          <w:sz w:val="20"/>
          <w:szCs w:val="20"/>
        </w:rPr>
        <w:t xml:space="preserve">   •   </w:t>
      </w:r>
      <w:r>
        <w:rPr>
          <w:rFonts w:ascii="Arial" w:cs="Arial" w:eastAsia="Arial" w:hAnsi="Arial"/>
          <w:sz w:val="20"/>
          <w:szCs w:val="20"/>
        </w:rPr>
        <w:t xml:space="preserve">+90 536 666 26 26</w:t>
      </w:r>
      <w:r>
        <w:rPr>
          <w:rFonts w:ascii="Arial" w:cs="Arial" w:eastAsia="Arial" w:hAnsi="Arial"/>
          <w:color w:val="888888"/>
          <w:sz w:val="20"/>
          <w:szCs w:val="20"/>
        </w:rPr>
        <w:t xml:space="preserve">   •   </w:t>
      </w:r>
      <w:r>
        <w:rPr>
          <w:rFonts w:ascii="Arial" w:cs="Arial" w:eastAsia="Arial" w:hAnsi="Arial"/>
          <w:sz w:val="20"/>
          <w:szCs w:val="20"/>
        </w:rPr>
        <w:t xml:space="preserve">anillgul2002@gmail.com</w:t>
      </w:r>
    </w:p>
    <w:p>
      <w:pPr>
        <w:spacing w:after="30"/>
      </w:pPr>
      <w:r>
        <w:rPr>
          <w:rFonts w:ascii="Arial" w:cs="Arial" w:eastAsia="Arial" w:hAnsi="Arial"/>
          <w:sz w:val="20"/>
          <w:szCs w:val="20"/>
        </w:rPr>
        <w:t xml:space="preserve">Portföy: </w:t>
      </w:r>
      <w:hyperlink w:history="1" r:id="rId_nct-4ln6ci3yi2ozck1j">
        <w:r>
          <w:rPr>
            <w:rFonts w:ascii="Arial" w:cs="Arial" w:eastAsia="Arial" w:hAnsi="Arial"/>
            <w:color w:val="0563C1"/>
            <w:sz w:val="20"/>
            <w:szCs w:val="20"/>
            <w:u w:val="single"/>
          </w:rPr>
          <w:t xml:space="preserve">anilg12.github.io</w:t>
        </w:r>
      </w:hyperlink>
      <w:r>
        <w:rPr>
          <w:rFonts w:ascii="Arial" w:cs="Arial" w:eastAsia="Arial" w:hAnsi="Arial"/>
          <w:color w:val="888888"/>
          <w:sz w:val="20"/>
          <w:szCs w:val="20"/>
        </w:rPr>
        <w:t xml:space="preserve">  •  </w:t>
      </w:r>
      <w:r>
        <w:rPr>
          <w:rFonts w:ascii="Arial" w:cs="Arial" w:eastAsia="Arial" w:hAnsi="Arial"/>
          <w:sz w:val="20"/>
          <w:szCs w:val="20"/>
        </w:rPr>
        <w:t xml:space="preserve">GitHub: </w:t>
      </w:r>
      <w:hyperlink w:history="1" r:id="rIdktbuc597ehg4ogoxwjzgm">
        <w:r>
          <w:rPr>
            <w:rFonts w:ascii="Arial" w:cs="Arial" w:eastAsia="Arial" w:hAnsi="Arial"/>
            <w:color w:val="0563C1"/>
            <w:sz w:val="20"/>
            <w:szCs w:val="20"/>
            <w:u w:val="single"/>
          </w:rPr>
          <w:t xml:space="preserve">github.com/anilg12</w:t>
        </w:r>
      </w:hyperlink>
      <w:r>
        <w:rPr>
          <w:rFonts w:ascii="Arial" w:cs="Arial" w:eastAsia="Arial" w:hAnsi="Arial"/>
          <w:color w:val="888888"/>
          <w:sz w:val="20"/>
          <w:szCs w:val="20"/>
        </w:rPr>
        <w:t xml:space="preserve">  •  </w:t>
      </w:r>
      <w:r>
        <w:rPr>
          <w:rFonts w:ascii="Arial" w:cs="Arial" w:eastAsia="Arial" w:hAnsi="Arial"/>
          <w:sz w:val="20"/>
          <w:szCs w:val="20"/>
        </w:rPr>
        <w:t xml:space="preserve">LinkedIn: </w:t>
      </w:r>
      <w:hyperlink w:history="1" r:id="rId1vlw9jqd8fgyzo-1gxg7y">
        <w:r>
          <w:rPr>
            <w:rFonts w:ascii="Arial" w:cs="Arial" w:eastAsia="Arial" w:hAnsi="Arial"/>
            <w:color w:val="0563C1"/>
            <w:sz w:val="20"/>
            <w:szCs w:val="20"/>
            <w:u w:val="single"/>
          </w:rPr>
          <w:t xml:space="preserve">linkedin.com/in/anıl-gül-753417249</w:t>
        </w:r>
      </w:hyperlink>
    </w:p>
    <w:p>
      <w:pPr>
        <w:pBdr>
          <w:bottom w:val="single" w:color="1F3864" w:sz="8" w:space="3"/>
        </w:pBdr>
        <w:spacing w:after="60" w:before="150"/>
      </w:pPr>
      <w:r>
        <w:rPr>
          <w:rFonts w:ascii="Arial" w:cs="Arial" w:eastAsia="Arial" w:hAnsi="Arial"/>
          <w:b/>
          <w:bCs/>
          <w:caps/>
          <w:color w:val="1F3864"/>
          <w:sz w:val="25"/>
          <w:szCs w:val="25"/>
        </w:rPr>
        <w:t xml:space="preserve">PROFESYONEL ÖZET</w:t>
      </w:r>
    </w:p>
    <w:p>
      <w:pPr>
        <w:spacing w:after="40" w:line="264"/>
      </w:pPr>
      <w:r>
        <w:rPr>
          <w:rFonts w:ascii="Arial" w:cs="Arial" w:eastAsia="Arial" w:hAnsi="Arial"/>
          <w:sz w:val="21"/>
          <w:szCs w:val="21"/>
        </w:rPr>
        <w:t xml:space="preserve">Yalnızca kod yazmanın ötesinde, bütüncül bir sistem mühendisliği bakış açısına sahip Java &amp; Microservices Developer. Yazılım geliştirme becerilerini; bilgisayar donanımı, işletim sistemleri, ağ yapıları ve saldırı odaklı güvenlik (Red Team) alanlarındaki derin ve büyük ölçüde kendi kendine edinilmiş uzmanlıkla birleştirir. Farklı mimariler, eski nesil platformlar ve gömülü sistemler dâhil olmak üzere bilgisayar sistemlerini kurma, optimize etme ve sorun giderme konusunda yılların verdiği öz disiplinli deneyime sahiptir. Hâlihazırda Yönetim Bilişim Sistemleri bölümünden yeni mezun olup; API entegrasyonlu Java uygulamaları geliştirmekte, eksiksiz masaüstü araçları yayınlamakta ve mikro servis mimarisi üzerine çalışmakta olup uçtan uca sistem bilgisini güvenilir ve yüksek performanslı backend çözümleri üretmek için kullanmayı hedeflemektedir.</w:t>
      </w:r>
    </w:p>
    <w:p>
      <w:pPr>
        <w:pBdr>
          <w:bottom w:val="single" w:color="1F3864" w:sz="8" w:space="3"/>
        </w:pBdr>
        <w:spacing w:after="60" w:before="150"/>
      </w:pPr>
      <w:r>
        <w:rPr>
          <w:rFonts w:ascii="Arial" w:cs="Arial" w:eastAsia="Arial" w:hAnsi="Arial"/>
          <w:b/>
          <w:bCs/>
          <w:caps/>
          <w:color w:val="1F3864"/>
          <w:sz w:val="25"/>
          <w:szCs w:val="25"/>
        </w:rPr>
        <w:t xml:space="preserve">TEKNİK YETKİNLİKLER</w:t>
      </w:r>
    </w:p>
    <w:p>
      <w:pPr>
        <w:spacing w:after="90" w:line="264"/>
      </w:pPr>
      <w:r>
        <w:rPr>
          <w:rFonts w:ascii="Arial" w:cs="Arial" w:eastAsia="Arial" w:hAnsi="Arial"/>
          <w:b/>
          <w:bCs/>
          <w:sz w:val="21"/>
          <w:szCs w:val="21"/>
        </w:rPr>
        <w:t xml:space="preserve">Yazılım Geliştirme: </w:t>
      </w:r>
      <w:r>
        <w:rPr>
          <w:rFonts w:ascii="Arial" w:cs="Arial" w:eastAsia="Arial" w:hAnsi="Arial"/>
          <w:sz w:val="21"/>
          <w:szCs w:val="21"/>
        </w:rPr>
        <w:t xml:space="preserve">Java, JavaFX, Python, HTML, CSS, JavaScript</w:t>
      </w:r>
    </w:p>
    <w:p>
      <w:pPr>
        <w:spacing w:after="90" w:line="264"/>
      </w:pPr>
      <w:r>
        <w:rPr>
          <w:rFonts w:ascii="Arial" w:cs="Arial" w:eastAsia="Arial" w:hAnsi="Arial"/>
          <w:b/>
          <w:bCs/>
          <w:sz w:val="21"/>
          <w:szCs w:val="21"/>
        </w:rPr>
        <w:t xml:space="preserve">Sistem ve Altyapı: </w:t>
      </w:r>
      <w:r>
        <w:rPr>
          <w:rFonts w:ascii="Arial" w:cs="Arial" w:eastAsia="Arial" w:hAnsi="Arial"/>
          <w:sz w:val="21"/>
          <w:szCs w:val="21"/>
        </w:rPr>
        <w:t xml:space="preserve">İşletim sistemi kurulumu ve özelleştirme (Windows, Linux/Ubuntu, macOS), Özel işletim sistemi imajı oluşturma (NTLite), Sistem performans optimizasyonu, Açılış süresi ve sistem tepkiselliği iyileştirme, Gömülü ve eski nesil sistemler, Sanallaştırma, PowerShell betikleme</w:t>
      </w:r>
    </w:p>
    <w:p>
      <w:pPr>
        <w:spacing w:after="90" w:line="264"/>
      </w:pPr>
      <w:r>
        <w:rPr>
          <w:rFonts w:ascii="Arial" w:cs="Arial" w:eastAsia="Arial" w:hAnsi="Arial"/>
          <w:b/>
          <w:bCs/>
          <w:sz w:val="21"/>
          <w:szCs w:val="21"/>
        </w:rPr>
        <w:t xml:space="preserve">Donanım ve Sorun Giderme: </w:t>
      </w:r>
      <w:r>
        <w:rPr>
          <w:rFonts w:ascii="Arial" w:cs="Arial" w:eastAsia="Arial" w:hAnsi="Arial"/>
          <w:sz w:val="21"/>
          <w:szCs w:val="21"/>
        </w:rPr>
        <w:t xml:space="preserve">Bileşen seviyesinde teşhis ve onarım (anakart, işlemci, ekran kartı), Donanım–yazılım uyumluluk analizi, Termal yönetim ve soğutma optimizasyonu, Donanım stres testi ve performans ölçümleme, Markalar/modeller arası donanım uzmanlığı, Uçtan uca teknik destek</w:t>
      </w:r>
    </w:p>
    <w:p>
      <w:pPr>
        <w:spacing w:after="90" w:line="264"/>
      </w:pPr>
      <w:r>
        <w:rPr>
          <w:rFonts w:ascii="Arial" w:cs="Arial" w:eastAsia="Arial" w:hAnsi="Arial"/>
          <w:b/>
          <w:bCs/>
          <w:sz w:val="21"/>
          <w:szCs w:val="21"/>
        </w:rPr>
        <w:t xml:space="preserve">Ağ ve Güvenlik: </w:t>
      </w:r>
      <w:r>
        <w:rPr>
          <w:rFonts w:ascii="Arial" w:cs="Arial" w:eastAsia="Arial" w:hAnsi="Arial"/>
          <w:sz w:val="21"/>
          <w:szCs w:val="21"/>
        </w:rPr>
        <w:t xml:space="preserve">Ağ yapılandırma ve temelleri, Cisco Packet Tracer, Yönlendirme protokolleri (RIP, EIGRP, OSPF), LAN ve İnternet bağlantısı, Red Team operasyonları ve saldırı odaklı güvenlik kavramları, Güvenlik en iyi uygulamaları</w:t>
      </w:r>
    </w:p>
    <w:p>
      <w:pPr>
        <w:pBdr>
          <w:bottom w:val="single" w:color="1F3864" w:sz="8" w:space="3"/>
        </w:pBdr>
        <w:spacing w:after="60" w:before="150"/>
      </w:pPr>
      <w:r>
        <w:rPr>
          <w:rFonts w:ascii="Arial" w:cs="Arial" w:eastAsia="Arial" w:hAnsi="Arial"/>
          <w:b/>
          <w:bCs/>
          <w:caps/>
          <w:color w:val="1F3864"/>
          <w:sz w:val="25"/>
          <w:szCs w:val="25"/>
        </w:rPr>
        <w:t xml:space="preserve">TEKNİK DENEYİM VE PROJELER</w:t>
      </w:r>
    </w:p>
    <w:p>
      <w:pPr>
        <w:spacing w:after="30" w:before="90"/>
      </w:pPr>
      <w:r>
        <w:rPr>
          <w:rFonts w:ascii="Arial" w:cs="Arial" w:eastAsia="Arial" w:hAnsi="Arial"/>
          <w:b/>
          <w:bCs/>
          <w:sz w:val="22"/>
          <w:szCs w:val="22"/>
        </w:rPr>
        <w:t xml:space="preserve">İşletim Sistemleri ve Performans Mühendisliği — Bireysel Çalışma</w:t>
      </w:r>
      <w:r>
        <w:rPr>
          <w:rFonts w:ascii="Arial" w:cs="Arial" w:eastAsia="Arial" w:hAnsi="Arial"/>
          <w:color w:val="555555"/>
          <w:sz w:val="21"/>
          <w:szCs w:val="21"/>
        </w:rPr>
        <w:t xml:space="preserve">   |   2023 – Günümüz</w:t>
      </w:r>
    </w:p>
    <w:p>
      <w:pPr>
        <w:pStyle w:val="ListParagraph"/>
        <w:numPr>
          <w:ilvl w:val="0"/>
          <w:numId w:val="2"/>
        </w:numPr>
        <w:spacing w:after="30" w:line="238"/>
      </w:pPr>
      <w:r>
        <w:rPr>
          <w:rFonts w:ascii="Arial" w:cs="Arial" w:eastAsia="Arial" w:hAnsi="Arial"/>
          <w:sz w:val="21"/>
          <w:szCs w:val="21"/>
        </w:rPr>
        <w:t xml:space="preserve">NTLite kullanarak özel ve hafifletilmiş Windows imajları geliştirdi; gereksiz bileşenleri kaldırarak işletim sistemi boyutunu küçülttü, açılış süresini ve sistem tepkiselliğini önemli ölçüde iyileştirdi.</w:t>
      </w:r>
    </w:p>
    <w:p>
      <w:pPr>
        <w:pStyle w:val="ListParagraph"/>
        <w:numPr>
          <w:ilvl w:val="0"/>
          <w:numId w:val="2"/>
        </w:numPr>
        <w:spacing w:after="30" w:line="238"/>
      </w:pPr>
      <w:r>
        <w:rPr>
          <w:rFonts w:ascii="Arial" w:cs="Arial" w:eastAsia="Arial" w:hAnsi="Arial"/>
          <w:sz w:val="21"/>
          <w:szCs w:val="21"/>
        </w:rPr>
        <w:t xml:space="preserve">Eski nesil ve gömülü sistemler dâhil olmak üzere geniş bir donanım yelpazesinde Windows, Linux ve macOS ortamlarını yapılandırdı ve optimize etti.</w:t>
      </w:r>
    </w:p>
    <w:p>
      <w:pPr>
        <w:pStyle w:val="ListParagraph"/>
        <w:numPr>
          <w:ilvl w:val="0"/>
          <w:numId w:val="2"/>
        </w:numPr>
        <w:spacing w:after="30" w:line="238"/>
      </w:pPr>
      <w:r>
        <w:rPr>
          <w:rFonts w:ascii="Arial" w:cs="Arial" w:eastAsia="Arial" w:hAnsi="Arial"/>
          <w:sz w:val="21"/>
          <w:szCs w:val="21"/>
        </w:rPr>
        <w:t xml:space="preserve">Performansı artırmak ve kaynak kullanımını azaltmak için optimizasyon betikleri ve yardımcı araçlar geliştirip test etti.</w:t>
      </w:r>
    </w:p>
    <w:p>
      <w:pPr>
        <w:pStyle w:val="ListParagraph"/>
        <w:numPr>
          <w:ilvl w:val="0"/>
          <w:numId w:val="2"/>
        </w:numPr>
        <w:spacing w:after="30" w:line="238"/>
      </w:pPr>
      <w:r>
        <w:rPr>
          <w:rFonts w:ascii="Arial" w:cs="Arial" w:eastAsia="Arial" w:hAnsi="Arial"/>
          <w:sz w:val="21"/>
          <w:szCs w:val="21"/>
        </w:rPr>
        <w:t xml:space="preserve">Sistemin yük altındaki kararlılığını doğrulamak için donanım stres testleri ve termal yönetim analizleri gerçekleştirdi.</w:t>
      </w:r>
    </w:p>
    <w:p>
      <w:pPr>
        <w:spacing w:after="30" w:before="90"/>
      </w:pPr>
      <w:r>
        <w:rPr>
          <w:rFonts w:ascii="Arial" w:cs="Arial" w:eastAsia="Arial" w:hAnsi="Arial"/>
          <w:b/>
          <w:bCs/>
          <w:sz w:val="22"/>
          <w:szCs w:val="22"/>
        </w:rPr>
        <w:t xml:space="preserve">Donanım Teşhisi ve Sorun Giderme — Bireysel Çalışma</w:t>
      </w:r>
      <w:r>
        <w:rPr>
          <w:rFonts w:ascii="Arial" w:cs="Arial" w:eastAsia="Arial" w:hAnsi="Arial"/>
          <w:color w:val="555555"/>
          <w:sz w:val="21"/>
          <w:szCs w:val="21"/>
        </w:rPr>
        <w:t xml:space="preserve">   |   2023 – Günümüz</w:t>
      </w:r>
    </w:p>
    <w:p>
      <w:pPr>
        <w:pStyle w:val="ListParagraph"/>
        <w:numPr>
          <w:ilvl w:val="0"/>
          <w:numId w:val="2"/>
        </w:numPr>
        <w:spacing w:after="30" w:line="238"/>
      </w:pPr>
      <w:r>
        <w:rPr>
          <w:rFonts w:ascii="Arial" w:cs="Arial" w:eastAsia="Arial" w:hAnsi="Arial"/>
          <w:sz w:val="21"/>
          <w:szCs w:val="21"/>
        </w:rPr>
        <w:t xml:space="preserve">Farklı dizüstü ve masaüstü marka ve modellerinde, bileşen seviyesinde karmaşık donanım ve yazılım arızalarını teşhis edip çözdü.</w:t>
      </w:r>
    </w:p>
    <w:p>
      <w:pPr>
        <w:pStyle w:val="ListParagraph"/>
        <w:numPr>
          <w:ilvl w:val="0"/>
          <w:numId w:val="2"/>
        </w:numPr>
        <w:spacing w:after="30" w:line="238"/>
      </w:pPr>
      <w:r>
        <w:rPr>
          <w:rFonts w:ascii="Arial" w:cs="Arial" w:eastAsia="Arial" w:hAnsi="Arial"/>
          <w:sz w:val="21"/>
          <w:szCs w:val="21"/>
        </w:rPr>
        <w:t xml:space="preserve">Donanım–yazılım uyumluluk sorunlarını analiz ederek cihaz performansını geri kazandıracak ve optimize edecek hedefe yönelik çözümler uyguladı.</w:t>
      </w:r>
    </w:p>
    <w:p>
      <w:pPr>
        <w:pStyle w:val="ListParagraph"/>
        <w:numPr>
          <w:ilvl w:val="0"/>
          <w:numId w:val="2"/>
        </w:numPr>
        <w:spacing w:after="30" w:line="238"/>
      </w:pPr>
      <w:r>
        <w:rPr>
          <w:rFonts w:ascii="Arial" w:cs="Arial" w:eastAsia="Arial" w:hAnsi="Arial"/>
          <w:sz w:val="21"/>
          <w:szCs w:val="21"/>
        </w:rPr>
        <w:t xml:space="preserve">Arıza tespiti ve hata ayıklamadan nihai çözüme kadar uçtan uca teknik destek sağlayarak güçlü kullanıcı desteği ve problem çözme becerisi sergiledi.</w:t>
      </w:r>
    </w:p>
    <w:p>
      <w:pPr>
        <w:pStyle w:val="ListParagraph"/>
        <w:numPr>
          <w:ilvl w:val="0"/>
          <w:numId w:val="2"/>
        </w:numPr>
        <w:spacing w:after="30" w:line="238"/>
      </w:pPr>
      <w:r>
        <w:rPr>
          <w:rFonts w:ascii="Arial" w:cs="Arial" w:eastAsia="Arial" w:hAnsi="Arial"/>
          <w:sz w:val="21"/>
          <w:szCs w:val="21"/>
        </w:rPr>
        <w:t xml:space="preserve">Markalar arası donanım farkları, bileşen özellikleri ve cihaz uygunluğu konusunda kapsamlı bir bilgi birikimi oluşturdu.</w:t>
      </w:r>
    </w:p>
    <w:p>
      <w:pPr>
        <w:spacing w:after="30" w:before="90"/>
      </w:pPr>
      <w:r>
        <w:rPr>
          <w:rFonts w:ascii="Arial" w:cs="Arial" w:eastAsia="Arial" w:hAnsi="Arial"/>
          <w:b/>
          <w:bCs/>
          <w:sz w:val="22"/>
          <w:szCs w:val="22"/>
        </w:rPr>
        <w:t xml:space="preserve">Yazılım Geliştirme ve Mikro Servisler — Bireysel Çalışma</w:t>
      </w:r>
      <w:r>
        <w:rPr>
          <w:rFonts w:ascii="Arial" w:cs="Arial" w:eastAsia="Arial" w:hAnsi="Arial"/>
          <w:color w:val="555555"/>
          <w:sz w:val="21"/>
          <w:szCs w:val="21"/>
        </w:rPr>
        <w:t xml:space="preserve">   |   2024 – Günümüz</w:t>
      </w:r>
    </w:p>
    <w:p>
      <w:pPr>
        <w:pStyle w:val="ListParagraph"/>
        <w:numPr>
          <w:ilvl w:val="0"/>
          <w:numId w:val="2"/>
        </w:numPr>
        <w:spacing w:after="30" w:line="238"/>
      </w:pPr>
      <w:r>
        <w:rPr>
          <w:rFonts w:ascii="Arial" w:cs="Arial" w:eastAsia="Arial" w:hAnsi="Arial"/>
          <w:sz w:val="21"/>
          <w:szCs w:val="21"/>
        </w:rPr>
        <w:t xml:space="preserve">Veri alışverişi ve test amacıyla REST API entegrasyonuna sahip Java tabanlı masaüstü uygulamaları geliştirdi.</w:t>
      </w:r>
    </w:p>
    <w:p>
      <w:pPr>
        <w:pStyle w:val="ListParagraph"/>
        <w:numPr>
          <w:ilvl w:val="0"/>
          <w:numId w:val="2"/>
        </w:numPr>
        <w:spacing w:after="30" w:line="238"/>
      </w:pPr>
      <w:r>
        <w:rPr>
          <w:rFonts w:ascii="Arial" w:cs="Arial" w:eastAsia="Arial" w:hAnsi="Arial"/>
          <w:sz w:val="21"/>
          <w:szCs w:val="21"/>
        </w:rPr>
        <w:t xml:space="preserve">Modüler, ölçeklenebilir ve kolay entegre edilebilir bileşenler tasarlamak için mikro servis mimarisini araştırdı ve prototipledi.</w:t>
      </w:r>
    </w:p>
    <w:p>
      <w:pPr>
        <w:pStyle w:val="ListParagraph"/>
        <w:numPr>
          <w:ilvl w:val="0"/>
          <w:numId w:val="2"/>
        </w:numPr>
        <w:spacing w:after="30" w:line="238"/>
      </w:pPr>
      <w:r>
        <w:rPr>
          <w:rFonts w:ascii="Arial" w:cs="Arial" w:eastAsia="Arial" w:hAnsi="Arial"/>
          <w:sz w:val="21"/>
          <w:szCs w:val="21"/>
        </w:rPr>
        <w:t xml:space="preserve">Temel uygulama işlevselliğini desteklemek için basit veritabanları ve API'ler tasarladı.</w:t>
      </w:r>
    </w:p>
    <w:p>
      <w:pPr>
        <w:pStyle w:val="ListParagraph"/>
        <w:numPr>
          <w:ilvl w:val="0"/>
          <w:numId w:val="2"/>
        </w:numPr>
        <w:spacing w:after="30" w:line="238"/>
      </w:pPr>
      <w:r>
        <w:rPr>
          <w:rFonts w:ascii="Arial" w:cs="Arial" w:eastAsia="Arial" w:hAnsi="Arial"/>
          <w:sz w:val="21"/>
          <w:szCs w:val="21"/>
        </w:rPr>
        <w:t xml:space="preserve">Sürüm kontrolü, proje takibi ve sürekli iyileştirme için Git ve GitHub kullandı.</w:t>
      </w:r>
    </w:p>
    <w:p>
      <w:pPr>
        <w:spacing w:after="30" w:before="90"/>
      </w:pPr>
      <w:r>
        <w:rPr>
          <w:rFonts w:ascii="Arial" w:cs="Arial" w:eastAsia="Arial" w:hAnsi="Arial"/>
          <w:b/>
          <w:bCs/>
          <w:sz w:val="22"/>
          <w:szCs w:val="22"/>
        </w:rPr>
        <w:t xml:space="preserve">Oblivion Uninstaller — Bireysel Proje</w:t>
      </w:r>
      <w:r>
        <w:rPr>
          <w:rFonts w:ascii="Arial" w:cs="Arial" w:eastAsia="Arial" w:hAnsi="Arial"/>
          <w:color w:val="555555"/>
          <w:sz w:val="21"/>
          <w:szCs w:val="21"/>
        </w:rPr>
        <w:t xml:space="preserve">   |   2026</w:t>
      </w:r>
    </w:p>
    <w:p>
      <w:pPr>
        <w:spacing w:after="60"/>
      </w:pPr>
      <w:r>
        <w:rPr>
          <w:rFonts w:ascii="Arial" w:cs="Arial" w:eastAsia="Arial" w:hAnsi="Arial"/>
          <w:sz w:val="21"/>
          <w:szCs w:val="21"/>
        </w:rPr>
        <w:t xml:space="preserve">GitHub: </w:t>
      </w:r>
      <w:hyperlink w:history="1" r:id="rIdOblivionRepo">
        <w:r>
          <w:rPr>
            <w:rFonts w:ascii="Arial" w:cs="Arial" w:eastAsia="Arial" w:hAnsi="Arial"/>
            <w:color w:val="0563C1"/>
            <w:sz w:val="21"/>
            <w:szCs w:val="21"/>
            <w:u w:val="single"/>
          </w:rPr>
          <w:t xml:space="preserve">github.com/anilg12/Oblivion-Uninstaller</w:t>
        </w:r>
      </w:hyperlink>
    </w:p>
    <w:p>
      <w:pPr>
        <w:pStyle w:val="ListParagraph"/>
        <w:numPr>
          <w:ilvl w:val="0"/>
          <w:numId w:val="2"/>
        </w:numPr>
        <w:spacing w:after="30" w:line="238"/>
      </w:pPr>
      <w:r>
        <w:rPr>
          <w:rFonts w:ascii="Arial" w:cs="Arial" w:eastAsia="Arial" w:hAnsi="Arial"/>
          <w:sz w:val="21"/>
          <w:szCs w:val="21"/>
        </w:rPr>
        <w:t xml:space="preserve">Windows için "Avcı Modu" hedefli temizlik, registry/dosya kalıntı temizliği, gereksiz dosya temizleyici, başlangıç yöneticisi, bloatware kaldırıcı ve tarayıcı eklenti yöneticisi içeren bir sistem bakım uygulaması yayınladı (v1.0.0).</w:t>
      </w:r>
    </w:p>
    <w:p>
      <w:pPr>
        <w:pStyle w:val="ListParagraph"/>
        <w:numPr>
          <w:ilvl w:val="0"/>
          <w:numId w:val="2"/>
        </w:numPr>
        <w:spacing w:after="30" w:line="238"/>
      </w:pPr>
      <w:r>
        <w:rPr>
          <w:rFonts w:ascii="Arial" w:cs="Arial" w:eastAsia="Arial" w:hAnsi="Arial"/>
          <w:sz w:val="21"/>
          <w:szCs w:val="21"/>
        </w:rPr>
        <w:t xml:space="preserve">İşlem öncesi otomatik Sistem Geri Yükleme noktası oluşturmayı otomatikleştirdi, dağıtılabilir bir installer paketledi ve GitHub Actions ile bir CI iş akışı kurdu. Kullanılan teknolojiler: C#, .NET, WPF, Win32 API, Registry.</w:t>
      </w:r>
    </w:p>
    <w:p>
      <w:pPr>
        <w:spacing w:after="30" w:before="90"/>
      </w:pPr>
      <w:r>
        <w:rPr>
          <w:rFonts w:ascii="Arial" w:cs="Arial" w:eastAsia="Arial" w:hAnsi="Arial"/>
          <w:b/>
          <w:bCs/>
          <w:sz w:val="22"/>
          <w:szCs w:val="22"/>
        </w:rPr>
        <w:t xml:space="preserve">Odak Menajeri RPG (Focus Manager RPG) — Bireysel Proje</w:t>
      </w:r>
    </w:p>
    <w:p>
      <w:pPr>
        <w:spacing w:after="60"/>
      </w:pPr>
      <w:r>
        <w:rPr>
          <w:rFonts w:ascii="Arial" w:cs="Arial" w:eastAsia="Arial" w:hAnsi="Arial"/>
          <w:sz w:val="21"/>
          <w:szCs w:val="21"/>
        </w:rPr>
        <w:t xml:space="preserve">GitHub: </w:t>
      </w:r>
      <w:hyperlink w:history="1" r:id="rIdFocusRPGRepo">
        <w:r>
          <w:rPr>
            <w:rFonts w:ascii="Arial" w:cs="Arial" w:eastAsia="Arial" w:hAnsi="Arial"/>
            <w:color w:val="0563C1"/>
            <w:sz w:val="21"/>
            <w:szCs w:val="21"/>
            <w:u w:val="single"/>
          </w:rPr>
          <w:t xml:space="preserve">github.com/anilg12/Odak-Menajeri-RPG</w:t>
        </w:r>
      </w:hyperlink>
    </w:p>
    <w:p>
      <w:pPr>
        <w:pStyle w:val="ListParagraph"/>
        <w:numPr>
          <w:ilvl w:val="0"/>
          <w:numId w:val="2"/>
        </w:numPr>
        <w:spacing w:after="30" w:line="238"/>
      </w:pPr>
      <w:r>
        <w:rPr>
          <w:rFonts w:ascii="Arial" w:cs="Arial" w:eastAsia="Arial" w:hAnsi="Arial"/>
          <w:sz w:val="21"/>
          <w:szCs w:val="21"/>
        </w:rPr>
        <w:t xml:space="preserve">Zaman yönetimini bir RPG ilerleme sistemine dönüştüren, JavaFX tabanlı oyunlaştırılmış bir masaüstü uygulaması geliştirdi — karakter seçimi, hatırlatıcılar, XP sistemi ve seviyelendirme (Acemi → Çalışkan → Usta).</w:t>
      </w:r>
    </w:p>
    <w:p>
      <w:pPr>
        <w:pBdr>
          <w:bottom w:val="single" w:color="1F3864" w:sz="8" w:space="3"/>
        </w:pBdr>
        <w:spacing w:after="60" w:before="150"/>
      </w:pPr>
      <w:r>
        <w:rPr>
          <w:rFonts w:ascii="Arial" w:cs="Arial" w:eastAsia="Arial" w:hAnsi="Arial"/>
          <w:b/>
          <w:bCs/>
          <w:caps/>
          <w:color w:val="1F3864"/>
          <w:sz w:val="25"/>
          <w:szCs w:val="25"/>
        </w:rPr>
        <w:t xml:space="preserve">EĞİTİM</w:t>
      </w:r>
    </w:p>
    <w:p>
      <w:pPr>
        <w:spacing w:after="40"/>
      </w:pPr>
      <w:r>
        <w:rPr>
          <w:rFonts w:ascii="Arial" w:cs="Arial" w:eastAsia="Arial" w:hAnsi="Arial"/>
          <w:b/>
          <w:bCs/>
          <w:sz w:val="22"/>
          <w:szCs w:val="22"/>
        </w:rPr>
        <w:t xml:space="preserve">Kapadokya Üniversitesi</w:t>
      </w:r>
      <w:r>
        <w:rPr>
          <w:rFonts w:ascii="Arial" w:cs="Arial" w:eastAsia="Arial" w:hAnsi="Arial"/>
          <w:sz w:val="21"/>
          <w:szCs w:val="21"/>
        </w:rPr>
        <w:t xml:space="preserve"> — Nevşehir, Türkiye</w:t>
      </w:r>
      <w:r>
        <w:rPr>
          <w:rFonts w:ascii="Arial" w:cs="Arial" w:eastAsia="Arial" w:hAnsi="Arial"/>
          <w:color w:val="555555"/>
          <w:sz w:val="21"/>
          <w:szCs w:val="21"/>
        </w:rPr>
        <w:t xml:space="preserve">   |   2022 – 2026 (Mezun)</w:t>
      </w:r>
    </w:p>
    <w:p>
      <w:pPr>
        <w:spacing w:after="40" w:line="264"/>
      </w:pPr>
      <w:r>
        <w:rPr>
          <w:rFonts w:ascii="Arial" w:cs="Arial" w:eastAsia="Arial" w:hAnsi="Arial"/>
          <w:sz w:val="21"/>
          <w:szCs w:val="21"/>
        </w:rPr>
        <w:t xml:space="preserve">Yönetim Bilişim Sistemleri, Lisans</w:t>
      </w:r>
    </w:p>
    <w:p>
      <w:pPr>
        <w:spacing w:after="40" w:line="264"/>
      </w:pPr>
      <w:r>
        <w:rPr>
          <w:rFonts w:ascii="Arial" w:cs="Arial" w:eastAsia="Arial" w:hAnsi="Arial"/>
          <w:sz w:val="21"/>
          <w:szCs w:val="21"/>
        </w:rPr>
        <w:t xml:space="preserve">İlgili dersler: C++, Python, Web Programlama, Veritabanı Sistemleri, İşletim Sistemleri. Backend geliştirme, ağ yapıları ve bireysel/serbest projelere odaklanmıştır.</w:t>
      </w:r>
    </w:p>
    <w:p>
      <w:pPr>
        <w:pBdr>
          <w:bottom w:val="single" w:color="1F3864" w:sz="8" w:space="3"/>
        </w:pBdr>
        <w:spacing w:after="60" w:before="150"/>
      </w:pPr>
      <w:r>
        <w:rPr>
          <w:rFonts w:ascii="Arial" w:cs="Arial" w:eastAsia="Arial" w:hAnsi="Arial"/>
          <w:b/>
          <w:bCs/>
          <w:caps/>
          <w:color w:val="1F3864"/>
          <w:sz w:val="25"/>
          <w:szCs w:val="25"/>
        </w:rPr>
        <w:t xml:space="preserve">SERTİFİKALAR</w:t>
      </w:r>
    </w:p>
    <w:p>
      <w:pPr>
        <w:spacing w:after="90" w:line="264"/>
      </w:pPr>
      <w:r>
        <w:rPr>
          <w:rFonts w:ascii="Arial" w:cs="Arial" w:eastAsia="Arial" w:hAnsi="Arial"/>
          <w:sz w:val="21"/>
          <w:szCs w:val="21"/>
        </w:rPr>
        <w:t xml:space="preserve">Aşağıda listelenen tüm sertifikalar katılım belgesi değil, başarı (sınav/tamamlama) esaslıdır ve resmî doğrulama kodları ile çevrim içi doğrulama portalları üzerinden bağımsız olarak teyit edilebilir.</w:t>
      </w:r>
    </w:p>
    <w:p>
      <w:pPr>
        <w:pStyle w:val="ListParagraph"/>
        <w:numPr>
          <w:ilvl w:val="0"/>
          <w:numId w:val="2"/>
        </w:numPr>
        <w:spacing w:after="50" w:line="264"/>
      </w:pPr>
      <w:r>
        <w:rPr>
          <w:rFonts w:ascii="Arial" w:cs="Arial" w:eastAsia="Arial" w:hAnsi="Arial"/>
          <w:sz w:val="21"/>
          <w:szCs w:val="21"/>
        </w:rPr>
        <w:t xml:space="preserve">Certified Red Team Operations Management (CRTOM) — Red Team Leaders, 2026 (courses.redteamleaders.com üzerinden çevrim içi doğrulanabilir)</w:t>
      </w:r>
    </w:p>
    <w:p>
      <w:pPr>
        <w:pStyle w:val="ListParagraph"/>
        <w:numPr>
          <w:ilvl w:val="0"/>
          <w:numId w:val="2"/>
        </w:numPr>
        <w:spacing w:after="50" w:line="264"/>
      </w:pPr>
      <w:r>
        <w:rPr>
          <w:rFonts w:ascii="Arial" w:cs="Arial" w:eastAsia="Arial" w:hAnsi="Arial"/>
          <w:sz w:val="21"/>
          <w:szCs w:val="21"/>
        </w:rPr>
        <w:t xml:space="preserve">IT Essentials: PC Hardware and Software (70 saat) — Cisco Networking Academy / Kapadokya Üniversitesi, 2023</w:t>
      </w:r>
    </w:p>
    <w:p>
      <w:pPr>
        <w:pStyle w:val="ListParagraph"/>
        <w:numPr>
          <w:ilvl w:val="0"/>
          <w:numId w:val="2"/>
        </w:numPr>
        <w:spacing w:after="50" w:line="264"/>
      </w:pPr>
      <w:r>
        <w:rPr>
          <w:rFonts w:ascii="Arial" w:cs="Arial" w:eastAsia="Arial" w:hAnsi="Arial"/>
          <w:sz w:val="21"/>
          <w:szCs w:val="21"/>
        </w:rPr>
        <w:t xml:space="preserve">Bilgisayar Ağları – Introduction to Packet Tracer (8 saat) — Cisco Networking Academy / Kapadokya Üniversitesi, 2023</w:t>
      </w:r>
    </w:p>
    <w:p>
      <w:pPr>
        <w:pStyle w:val="ListParagraph"/>
        <w:numPr>
          <w:ilvl w:val="0"/>
          <w:numId w:val="2"/>
        </w:numPr>
        <w:spacing w:after="50" w:line="264"/>
      </w:pPr>
      <w:r>
        <w:rPr>
          <w:rFonts w:ascii="Arial" w:cs="Arial" w:eastAsia="Arial" w:hAnsi="Arial"/>
          <w:sz w:val="21"/>
          <w:szCs w:val="21"/>
        </w:rPr>
        <w:t xml:space="preserve">JavaScript Essentials 2 — Cisco Networking Academy / JS Institute, 2026</w:t>
      </w:r>
    </w:p>
    <w:p>
      <w:pPr>
        <w:pStyle w:val="ListParagraph"/>
        <w:numPr>
          <w:ilvl w:val="0"/>
          <w:numId w:val="2"/>
        </w:numPr>
        <w:spacing w:after="50" w:line="264"/>
      </w:pPr>
      <w:r>
        <w:rPr>
          <w:rFonts w:ascii="Arial" w:cs="Arial" w:eastAsia="Arial" w:hAnsi="Arial"/>
          <w:sz w:val="21"/>
          <w:szCs w:val="21"/>
        </w:rPr>
        <w:t xml:space="preserve">HTML Essentials — Cisco Networking Academy / JS Institute, 2026</w:t>
      </w:r>
    </w:p>
    <w:p>
      <w:pPr>
        <w:pStyle w:val="ListParagraph"/>
        <w:numPr>
          <w:ilvl w:val="0"/>
          <w:numId w:val="2"/>
        </w:numPr>
        <w:spacing w:after="50" w:line="264"/>
      </w:pPr>
      <w:r>
        <w:rPr>
          <w:rFonts w:ascii="Arial" w:cs="Arial" w:eastAsia="Arial" w:hAnsi="Arial"/>
          <w:sz w:val="21"/>
          <w:szCs w:val="21"/>
        </w:rPr>
        <w:t xml:space="preserve">CSS Essentials — Cisco Networking Academy / JS Institute, 2026</w:t>
      </w:r>
    </w:p>
    <w:p>
      <w:pPr>
        <w:pStyle w:val="ListParagraph"/>
        <w:numPr>
          <w:ilvl w:val="0"/>
          <w:numId w:val="2"/>
        </w:numPr>
        <w:spacing w:after="50" w:line="264"/>
      </w:pPr>
      <w:r>
        <w:rPr>
          <w:rFonts w:ascii="Arial" w:cs="Arial" w:eastAsia="Arial" w:hAnsi="Arial"/>
          <w:sz w:val="21"/>
          <w:szCs w:val="21"/>
        </w:rPr>
        <w:t xml:space="preserve">Yapay Zekâya Giriş ve Üretken Yapay Zekâ Araçları (6 saat) — Kapadokya Üniversitesi, 2025</w:t>
      </w:r>
    </w:p>
    <w:p>
      <w:pPr>
        <w:spacing w:after="40" w:before="40"/>
      </w:pPr>
      <w:r>
        <w:rPr>
          <w:rFonts w:ascii="Arial" w:cs="Arial" w:eastAsia="Arial" w:hAnsi="Arial"/>
          <w:b/>
          <w:bCs/>
          <w:sz w:val="21"/>
          <w:szCs w:val="21"/>
        </w:rPr>
        <w:t xml:space="preserve">Profesyonel Gelişim: </w:t>
      </w:r>
      <w:r>
        <w:rPr>
          <w:rFonts w:ascii="Arial" w:cs="Arial" w:eastAsia="Arial" w:hAnsi="Arial"/>
          <w:sz w:val="21"/>
          <w:szCs w:val="21"/>
        </w:rPr>
        <w:t xml:space="preserve">Öz Geçmiş Hazırlama ve Mülakat Teknikleri; Çalışma Yönetimi ve Empati Becerileri; Kurumsal Sürdürülebilirlik ve Atık Yönetimi — Kapadokya Üniversitesi, 2025–2026.</w:t>
      </w:r>
    </w:p>
    <w:p>
      <w:pPr>
        <w:pBdr>
          <w:bottom w:val="single" w:color="1F3864" w:sz="8" w:space="3"/>
        </w:pBdr>
        <w:spacing w:after="60" w:before="150"/>
      </w:pPr>
      <w:r>
        <w:rPr>
          <w:rFonts w:ascii="Arial" w:cs="Arial" w:eastAsia="Arial" w:hAnsi="Arial"/>
          <w:b/>
          <w:bCs/>
          <w:caps/>
          <w:color w:val="1F3864"/>
          <w:sz w:val="25"/>
          <w:szCs w:val="25"/>
        </w:rPr>
        <w:t xml:space="preserve">PORTFÖY</w:t>
      </w:r>
    </w:p>
    <w:p>
      <w:pPr>
        <w:spacing w:after="40" w:line="264"/>
      </w:pPr>
      <w:r>
        <w:rPr>
          <w:rFonts w:ascii="Arial" w:cs="Arial" w:eastAsia="Arial" w:hAnsi="Arial"/>
          <w:sz w:val="21"/>
          <w:szCs w:val="21"/>
        </w:rPr>
        <w:t xml:space="preserve">Kişisel projelerimi, yetkinliklerimi ve bireysel çalışmalarımı inceleyebilirsiniz:</w:t>
      </w:r>
    </w:p>
    <w:p>
      <w:pPr>
        <w:spacing w:after="40"/>
      </w:pPr>
      <w:r>
        <w:rPr>
          <w:rFonts w:ascii="Arial" w:cs="Arial" w:eastAsia="Arial" w:hAnsi="Arial"/>
          <w:sz w:val="21"/>
          <w:szCs w:val="21"/>
        </w:rPr>
        <w:t xml:space="preserve">Web Sitesi: </w:t>
      </w:r>
      <w:hyperlink w:history="1" r:id="rIdtsplv9elnyy5sdmrhvylp">
        <w:r>
          <w:rPr>
            <w:rFonts w:ascii="Arial" w:cs="Arial" w:eastAsia="Arial" w:hAnsi="Arial"/>
            <w:color w:val="0563C1"/>
            <w:sz w:val="21"/>
            <w:szCs w:val="21"/>
            <w:u w:val="single"/>
          </w:rPr>
          <w:t xml:space="preserve">https://anilg12.github.io</w:t>
        </w:r>
      </w:hyperlink>
    </w:p>
    <w:p>
      <w:pPr>
        <w:spacing w:after="0" w:before="60"/>
      </w:pPr>
      <w:r>
        <w:drawing>
          <wp:inline distT="0" distB="0" distL="0" distR="0">
            <wp:extent cx="876300" cy="8763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876300" cy="876300"/>
                    </a:xfrm>
                    <a:prstGeom prst="rect">
                      <a:avLst/>
                    </a:prstGeom>
                  </pic:spPr>
                </pic:pic>
              </a:graphicData>
            </a:graphic>
          </wp:inline>
        </w:drawing>
      </w:r>
    </w:p>
    <w:p>
      <w:pPr>
        <w:spacing w:before="220"/>
        <w:jc w:val="left"/>
      </w:pPr>
      <w:r>
        <w:rPr>
          <w:rFonts w:ascii="Arial" w:cs="Arial" w:eastAsia="Arial" w:hAnsi="Arial"/>
          <w:i/>
          <w:iCs/>
          <w:color w:val="555555"/>
          <w:sz w:val="20"/>
          <w:szCs w:val="20"/>
        </w:rPr>
        <w:t xml:space="preserve">Referanslar talep üzerine sunulabilir.</w:t>
      </w:r>
    </w:p>
    <w:sectPr>
      <w:pgSz w:w="11906" w:h="16838"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22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_nct-4ln6ci3yi2ozck1j" Type="http://schemas.openxmlformats.org/officeDocument/2006/relationships/hyperlink" Target="https://anilg12.github.io" TargetMode="External"/><Relationship Id="rIdktbuc597ehg4ogoxwjzgm" Type="http://schemas.openxmlformats.org/officeDocument/2006/relationships/hyperlink" Target="https://github.com/anilg12" TargetMode="External"/><Relationship Id="rId1vlw9jqd8fgyzo-1gxg7y" Type="http://schemas.openxmlformats.org/officeDocument/2006/relationships/hyperlink" Target="https://www.linkedin.com/in/an%C4%B1l-g%C3%BCl-753417249" TargetMode="External"/><Relationship Id="rIdtsplv9elnyy5sdmrhvylp" Type="http://schemas.openxmlformats.org/officeDocument/2006/relationships/hyperlink" Target="https://anilg12.github.io" TargetMode="External"/><Relationship Id="rId7" Type="http://schemas.openxmlformats.org/officeDocument/2006/relationships/image" Target="media/e6d86823702138bf3b7441f21fd45bf5031f236e.png"/><Relationship Id="rId12" Type="http://schemas.openxmlformats.org/officeDocument/2006/relationships/fontTable" Target="fontTable.xml"/><Relationship Id="rIdOblivionRepo" Type="http://schemas.openxmlformats.org/officeDocument/2006/relationships/hyperlink" Target="https://github.com/anilg12/Oblivion-Uninstaller" TargetMode="External"/><Relationship Id="rIdFocusRPGRepo" Type="http://schemas.openxmlformats.org/officeDocument/2006/relationships/hyperlink" Target="https://github.com/anilg12/Odak-Menajeri-RPG" TargetMode="Externa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2026-06-17T08:07:21.468Z</dcterms:created>
  <dcterms:modified xsi:type="dcterms:W3CDTF">2026-06-17T08:07:21.468Z</dcterms:modified>
</cp:coreProperties>
</file>

<file path=docProps/custom.xml><?xml version="1.0" encoding="utf-8"?>
<Properties xmlns="http://schemas.openxmlformats.org/officeDocument/2006/custom-properties" xmlns:vt="http://schemas.openxmlformats.org/officeDocument/2006/docPropsVTypes"/>
</file>